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65" w:rsidRDefault="002D6965" w:rsidP="0035522D">
      <w:pPr>
        <w:spacing w:after="0" w:line="240" w:lineRule="auto"/>
        <w:jc w:val="center"/>
        <w:rPr>
          <w:rFonts w:ascii="NewsGoth TL" w:eastAsia="Times New Roman" w:hAnsi="NewsGoth TL" w:cs="Arial"/>
          <w:b/>
          <w:sz w:val="40"/>
          <w:szCs w:val="40"/>
          <w:lang w:eastAsia="lv-LV"/>
        </w:rPr>
      </w:pPr>
    </w:p>
    <w:p w:rsidR="002D6965" w:rsidRDefault="002D6965" w:rsidP="0035522D">
      <w:pPr>
        <w:spacing w:after="0" w:line="240" w:lineRule="auto"/>
        <w:jc w:val="center"/>
        <w:rPr>
          <w:rFonts w:ascii="NewsGoth TL" w:eastAsia="Times New Roman" w:hAnsi="NewsGoth TL" w:cs="Arial"/>
          <w:b/>
          <w:sz w:val="40"/>
          <w:szCs w:val="40"/>
          <w:lang w:eastAsia="lv-LV"/>
        </w:rPr>
      </w:pPr>
    </w:p>
    <w:p w:rsidR="0035522D" w:rsidRPr="00805C82" w:rsidRDefault="0035522D" w:rsidP="0035522D">
      <w:pPr>
        <w:spacing w:after="0" w:line="240" w:lineRule="auto"/>
        <w:jc w:val="center"/>
        <w:rPr>
          <w:rFonts w:ascii="NewsGoth TL" w:eastAsia="Times New Roman" w:hAnsi="NewsGoth TL" w:cs="Arial"/>
          <w:b/>
          <w:sz w:val="40"/>
          <w:szCs w:val="40"/>
          <w:lang w:eastAsia="lv-LV"/>
        </w:rPr>
      </w:pPr>
      <w:proofErr w:type="spellStart"/>
      <w:r w:rsidRPr="0035522D">
        <w:rPr>
          <w:rFonts w:ascii="NewsGoth TL" w:eastAsia="Times New Roman" w:hAnsi="NewsGoth TL" w:cs="Arial"/>
          <w:b/>
          <w:sz w:val="40"/>
          <w:szCs w:val="40"/>
          <w:lang w:eastAsia="lv-LV"/>
        </w:rPr>
        <w:t>Curriculum</w:t>
      </w:r>
      <w:proofErr w:type="spellEnd"/>
      <w:r w:rsidRPr="0035522D">
        <w:rPr>
          <w:rFonts w:ascii="NewsGoth TL" w:eastAsia="Times New Roman" w:hAnsi="NewsGoth TL" w:cs="Arial"/>
          <w:b/>
          <w:sz w:val="40"/>
          <w:szCs w:val="40"/>
          <w:lang w:eastAsia="lv-LV"/>
        </w:rPr>
        <w:t xml:space="preserve"> </w:t>
      </w:r>
      <w:proofErr w:type="spellStart"/>
      <w:r w:rsidRPr="0035522D">
        <w:rPr>
          <w:rFonts w:ascii="NewsGoth TL" w:eastAsia="Times New Roman" w:hAnsi="NewsGoth TL" w:cs="Arial"/>
          <w:b/>
          <w:sz w:val="40"/>
          <w:szCs w:val="40"/>
          <w:lang w:eastAsia="lv-LV"/>
        </w:rPr>
        <w:t>vitae</w:t>
      </w:r>
      <w:proofErr w:type="spellEnd"/>
    </w:p>
    <w:p w:rsidR="0035522D" w:rsidRPr="0035522D" w:rsidRDefault="0035522D" w:rsidP="0035522D">
      <w:pPr>
        <w:spacing w:after="0" w:line="240" w:lineRule="auto"/>
        <w:rPr>
          <w:rFonts w:ascii="NewsGoth TL" w:eastAsia="Times New Roman" w:hAnsi="NewsGoth TL" w:cs="Arial"/>
          <w:sz w:val="30"/>
          <w:szCs w:val="30"/>
          <w:lang w:eastAsia="lv-LV"/>
        </w:rPr>
      </w:pPr>
    </w:p>
    <w:p w:rsidR="0035522D" w:rsidRPr="002D6965" w:rsidRDefault="0035522D" w:rsidP="0035522D">
      <w:pPr>
        <w:spacing w:after="0" w:line="240" w:lineRule="auto"/>
        <w:jc w:val="center"/>
        <w:rPr>
          <w:rFonts w:ascii="NewsGoth TL" w:eastAsia="Times New Roman" w:hAnsi="NewsGoth TL" w:cs="Arial"/>
          <w:sz w:val="32"/>
          <w:szCs w:val="30"/>
          <w:lang w:eastAsia="lv-LV"/>
        </w:rPr>
      </w:pPr>
      <w:r w:rsidRPr="002D6965">
        <w:rPr>
          <w:rFonts w:ascii="NewsGoth TL" w:eastAsia="Times New Roman" w:hAnsi="NewsGoth TL" w:cs="Arial"/>
          <w:sz w:val="32"/>
          <w:szCs w:val="30"/>
          <w:lang w:eastAsia="lv-LV"/>
        </w:rPr>
        <w:t>Inita Safronova</w:t>
      </w:r>
    </w:p>
    <w:p w:rsidR="0035522D" w:rsidRDefault="0035522D" w:rsidP="0035522D">
      <w:pPr>
        <w:spacing w:after="0" w:line="240" w:lineRule="auto"/>
        <w:rPr>
          <w:rFonts w:ascii="NewsGoth TL" w:eastAsia="Times New Roman" w:hAnsi="NewsGoth TL" w:cs="Arial"/>
          <w:sz w:val="30"/>
          <w:szCs w:val="30"/>
          <w:lang w:eastAsia="lv-LV"/>
        </w:rPr>
      </w:pPr>
    </w:p>
    <w:p w:rsidR="00116E94" w:rsidRPr="0035522D" w:rsidRDefault="00116E94" w:rsidP="0035522D">
      <w:pPr>
        <w:spacing w:after="0" w:line="240" w:lineRule="auto"/>
        <w:rPr>
          <w:rFonts w:ascii="NewsGoth TL" w:eastAsia="Times New Roman" w:hAnsi="NewsGoth TL" w:cs="Arial"/>
          <w:sz w:val="30"/>
          <w:szCs w:val="30"/>
          <w:lang w:eastAsia="lv-LV"/>
        </w:rPr>
      </w:pPr>
    </w:p>
    <w:p w:rsidR="0035522D" w:rsidRPr="00805C82" w:rsidRDefault="00805C82" w:rsidP="0035522D">
      <w:pPr>
        <w:spacing w:after="0" w:line="240" w:lineRule="auto"/>
        <w:rPr>
          <w:rFonts w:ascii="NewsGoth TL" w:eastAsia="Times New Roman" w:hAnsi="NewsGoth TL" w:cs="Arial"/>
          <w:b/>
          <w:sz w:val="30"/>
          <w:szCs w:val="30"/>
          <w:lang w:eastAsia="lv-LV"/>
        </w:rPr>
      </w:pPr>
      <w:r w:rsidRPr="00805C82">
        <w:rPr>
          <w:rFonts w:ascii="NewsGoth TL" w:eastAsia="Times New Roman" w:hAnsi="NewsGoth TL" w:cs="Arial"/>
          <w:b/>
          <w:sz w:val="30"/>
          <w:szCs w:val="30"/>
          <w:lang w:eastAsia="lv-LV"/>
        </w:rPr>
        <w:t>Izglītība</w:t>
      </w:r>
    </w:p>
    <w:p w:rsidR="00805C82" w:rsidRPr="0035522D" w:rsidRDefault="00805C82" w:rsidP="0035522D">
      <w:pPr>
        <w:spacing w:after="0" w:line="240" w:lineRule="auto"/>
        <w:rPr>
          <w:rFonts w:ascii="NewsGoth TL" w:eastAsia="Times New Roman" w:hAnsi="NewsGoth TL" w:cs="Arial"/>
          <w:sz w:val="30"/>
          <w:szCs w:val="30"/>
          <w:lang w:eastAsia="lv-LV"/>
        </w:rPr>
      </w:pPr>
    </w:p>
    <w:p w:rsidR="0035522D" w:rsidRPr="0035522D" w:rsidRDefault="0035522D" w:rsidP="0035522D">
      <w:pPr>
        <w:spacing w:after="0" w:line="240" w:lineRule="auto"/>
        <w:rPr>
          <w:rFonts w:ascii="NewsGoth TL" w:eastAsia="Times New Roman" w:hAnsi="NewsGoth TL" w:cs="Arial"/>
          <w:sz w:val="30"/>
          <w:szCs w:val="30"/>
          <w:lang w:eastAsia="lv-LV"/>
        </w:rPr>
      </w:pPr>
      <w:r w:rsidRPr="0035522D">
        <w:rPr>
          <w:rFonts w:ascii="NewsGoth TL" w:eastAsia="Times New Roman" w:hAnsi="NewsGoth TL" w:cs="Arial"/>
          <w:sz w:val="30"/>
          <w:szCs w:val="30"/>
          <w:lang w:eastAsia="lv-LV"/>
        </w:rPr>
        <w:t>Latvijas Universitāte, Pedagoģijas un Psiholoģijas fakultāte,</w:t>
      </w:r>
    </w:p>
    <w:p w:rsidR="0035522D" w:rsidRPr="0035522D" w:rsidRDefault="0035522D" w:rsidP="0035522D">
      <w:pPr>
        <w:spacing w:after="0" w:line="240" w:lineRule="auto"/>
        <w:rPr>
          <w:rFonts w:ascii="NewsGoth TL" w:eastAsia="Times New Roman" w:hAnsi="NewsGoth TL" w:cs="Arial"/>
          <w:sz w:val="30"/>
          <w:szCs w:val="30"/>
          <w:lang w:eastAsia="lv-LV"/>
        </w:rPr>
      </w:pPr>
      <w:r w:rsidRPr="0035522D">
        <w:rPr>
          <w:rFonts w:ascii="NewsGoth TL" w:eastAsia="Times New Roman" w:hAnsi="NewsGoth TL" w:cs="Arial"/>
          <w:sz w:val="30"/>
          <w:szCs w:val="30"/>
          <w:lang w:eastAsia="lv-LV"/>
        </w:rPr>
        <w:t>Izglītības zinātņu maģistra grāds pedagoģijā.</w:t>
      </w:r>
    </w:p>
    <w:p w:rsidR="0035522D" w:rsidRPr="0035522D" w:rsidRDefault="0035522D" w:rsidP="0035522D">
      <w:pPr>
        <w:spacing w:after="0" w:line="240" w:lineRule="auto"/>
        <w:rPr>
          <w:rFonts w:ascii="NewsGoth TL" w:eastAsia="Times New Roman" w:hAnsi="NewsGoth TL" w:cs="Arial"/>
          <w:sz w:val="30"/>
          <w:szCs w:val="30"/>
          <w:lang w:eastAsia="lv-LV"/>
        </w:rPr>
      </w:pPr>
    </w:p>
    <w:p w:rsidR="0035522D" w:rsidRPr="0035522D" w:rsidRDefault="0035522D" w:rsidP="0035522D">
      <w:pPr>
        <w:spacing w:after="0" w:line="240" w:lineRule="auto"/>
        <w:rPr>
          <w:rFonts w:ascii="NewsGoth TL" w:eastAsia="Times New Roman" w:hAnsi="NewsGoth TL" w:cs="Arial"/>
          <w:sz w:val="30"/>
          <w:szCs w:val="30"/>
          <w:lang w:eastAsia="lv-LV"/>
        </w:rPr>
      </w:pPr>
      <w:r w:rsidRPr="0035522D">
        <w:rPr>
          <w:rFonts w:ascii="NewsGoth TL" w:eastAsia="Times New Roman" w:hAnsi="NewsGoth TL" w:cs="Arial"/>
          <w:sz w:val="30"/>
          <w:szCs w:val="30"/>
          <w:lang w:eastAsia="lv-LV"/>
        </w:rPr>
        <w:t>Latvijas Valsts Universitāte, Ķīmijas fakultāte,</w:t>
      </w:r>
    </w:p>
    <w:p w:rsidR="0035522D" w:rsidRPr="002D6965" w:rsidRDefault="0035522D" w:rsidP="002D6965">
      <w:pPr>
        <w:spacing w:after="0" w:line="240" w:lineRule="auto"/>
        <w:rPr>
          <w:rFonts w:ascii="NewsGoth TL" w:eastAsia="Times New Roman" w:hAnsi="NewsGoth TL" w:cs="Arial"/>
          <w:sz w:val="30"/>
          <w:szCs w:val="30"/>
          <w:lang w:eastAsia="lv-LV"/>
        </w:rPr>
      </w:pPr>
      <w:r w:rsidRPr="0035522D">
        <w:rPr>
          <w:rFonts w:ascii="NewsGoth TL" w:eastAsia="Times New Roman" w:hAnsi="NewsGoth TL" w:cs="Arial"/>
          <w:sz w:val="30"/>
          <w:szCs w:val="30"/>
          <w:lang w:eastAsia="lv-LV"/>
        </w:rPr>
        <w:t xml:space="preserve">kvalifikācija – ķīmiķis, pasniedzējs, izsniegts diploms, kas, pamatojoties uz Akadēmiskā informācijas centra 2012. gada </w:t>
      </w:r>
      <w:r>
        <w:rPr>
          <w:rFonts w:ascii="NewsGoth TL" w:eastAsia="Times New Roman" w:hAnsi="NewsGoth TL" w:cs="Arial"/>
          <w:sz w:val="30"/>
          <w:szCs w:val="30"/>
          <w:lang w:eastAsia="lv-LV"/>
        </w:rPr>
        <w:br/>
      </w:r>
      <w:r w:rsidRPr="0035522D">
        <w:rPr>
          <w:rFonts w:ascii="NewsGoth TL" w:eastAsia="Times New Roman" w:hAnsi="NewsGoth TL" w:cs="Arial"/>
          <w:sz w:val="30"/>
          <w:szCs w:val="30"/>
          <w:lang w:eastAsia="lv-LV"/>
        </w:rPr>
        <w:t>10. jūlija lēmumu Nr. 142/2757, pielīdzināts</w:t>
      </w:r>
      <w:r>
        <w:rPr>
          <w:rFonts w:ascii="NewsGoth TL" w:eastAsia="Times New Roman" w:hAnsi="NewsGoth TL" w:cs="Arial"/>
          <w:sz w:val="30"/>
          <w:szCs w:val="30"/>
          <w:lang w:eastAsia="lv-LV"/>
        </w:rPr>
        <w:t xml:space="preserve"> </w:t>
      </w:r>
      <w:r w:rsidRPr="0035522D">
        <w:rPr>
          <w:rFonts w:ascii="NewsGoth TL" w:eastAsia="Times New Roman" w:hAnsi="NewsGoth TL" w:cs="Arial"/>
          <w:sz w:val="30"/>
          <w:szCs w:val="30"/>
          <w:lang w:eastAsia="lv-LV"/>
        </w:rPr>
        <w:t>maģistra grādam un piektā līmeņa profesionālajai izglītībai.</w:t>
      </w:r>
      <w:bookmarkStart w:id="0" w:name="_GoBack"/>
      <w:bookmarkEnd w:id="0"/>
    </w:p>
    <w:p w:rsidR="00805C82" w:rsidRPr="0035522D" w:rsidRDefault="00805C82">
      <w:pPr>
        <w:rPr>
          <w:rFonts w:ascii="NewsGoth TL" w:hAnsi="NewsGoth TL"/>
        </w:rPr>
      </w:pPr>
    </w:p>
    <w:sectPr w:rsidR="00805C82" w:rsidRPr="003552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NewsGoth TL">
    <w:panose1 w:val="020B0503020203020204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2D"/>
    <w:rsid w:val="00116E94"/>
    <w:rsid w:val="002D6965"/>
    <w:rsid w:val="0035522D"/>
    <w:rsid w:val="00805C82"/>
    <w:rsid w:val="00A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59F0D9-F84C-49A7-841C-95E27B2F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6651-882C-46D0-92FD-AEB8E88C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zane.leimane</dc:creator>
  <cp:keywords/>
  <dc:description/>
  <cp:lastModifiedBy>zane.leimane</cp:lastModifiedBy>
  <cp:revision>3</cp:revision>
  <dcterms:created xsi:type="dcterms:W3CDTF">2018-09-26T10:36:00Z</dcterms:created>
  <dcterms:modified xsi:type="dcterms:W3CDTF">2018-09-26T11:13:00Z</dcterms:modified>
</cp:coreProperties>
</file>